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766" w:after="0" w:line="438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44"/>
        </w:rPr>
        <w:t>2023 年第十八届福州市青少年机器人竞赛</w:t>
      </w:r>
    </w:p>
    <w:p>
      <w:pPr>
        <w:widowControl/>
        <w:autoSpaceDE w:val="0"/>
        <w:autoSpaceDN w:val="0"/>
        <w:spacing w:before="186" w:after="0" w:line="438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44"/>
        </w:rPr>
        <w:t>算法思维-C++赛项说明</w:t>
      </w:r>
    </w:p>
    <w:p>
      <w:pPr>
        <w:widowControl/>
        <w:autoSpaceDE w:val="0"/>
        <w:autoSpaceDN w:val="0"/>
        <w:spacing w:before="910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一、比赛简介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left="363" w:right="363" w:firstLine="60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2017 年 7 月国务院出台《新一代人工智能发展规划》，国家已经把发展人工智能作为提升国家竞争力的重大战略，要求在中小学阶段设置人工智能相关课程，逐步推广编程教育。不论是战胜人类冠军的围棋算法 AlphaGo，还是能代替人类实现写文章、参加考试、甚至编程的人工智能程序 ChatGPT，计算机算法是人工智能技术之所以大放异彩的核心和关键。全球都面临着人工智能算法工程师严重稀缺的问题，大力培育人工智能领域的创新型人才已成为各国实现经济发展、科技进步和国际竞争力提升的重要举措。青少年是我国人工智能领域高端人才的后备军，从小培养青少年开展人工智能算法方面的学习，具有重要意义。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本赛项是首个面向青少年的人工智能算法工程挑战赛项，希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望通过竞赛方式推动青少年的人工智能教育和编程教育,激发青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少年对前沿科技的好奇心，培养和选拔具备创新意识的未来算法</w:t>
      </w:r>
    </w:p>
    <w:p>
      <w:pPr>
        <w:widowControl/>
        <w:autoSpaceDE w:val="0"/>
        <w:autoSpaceDN w:val="0"/>
        <w:spacing w:before="224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工程师。本赛项以计算机算法和数据结构为核心，通过竞赛的方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式，检验学生运用数学知识构建合适的算法模型的思维能力，和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采用计算机程序设计语言编写程序来解决实际问题的能力，促进</w:t>
      </w:r>
    </w:p>
    <w:p>
      <w:pPr>
        <w:widowControl/>
        <w:autoSpaceDE w:val="0"/>
        <w:autoSpaceDN w:val="0"/>
        <w:spacing w:before="224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青少年更好的学习人工智能技术的基础知识和原理，锻炼计算思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维，早日成长为尊重科学、热爱科学，有理想、有能力的新时代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  <w:sectPr>
          <w:pgSz w:w="11906" w:h="16838"/>
          <w:pgMar w:top="766" w:right="1440" w:bottom="1182" w:left="1440" w:header="720" w:footer="720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接班人。</w:t>
      </w:r>
    </w:p>
    <w:p>
      <w:pPr>
        <w:widowControl/>
        <w:autoSpaceDE w:val="0"/>
        <w:autoSpaceDN w:val="0"/>
        <w:spacing w:before="816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二、比赛主题</w:t>
      </w:r>
    </w:p>
    <w:p>
      <w:pPr>
        <w:widowControl/>
        <w:autoSpaceDE w:val="0"/>
        <w:autoSpaceDN w:val="0"/>
        <w:spacing w:before="256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赛项主题位“智能点亮世界，算法设计未来！”</w:t>
      </w:r>
    </w:p>
    <w:p>
      <w:pPr>
        <w:widowControl/>
        <w:autoSpaceDE w:val="0"/>
        <w:autoSpaceDN w:val="0"/>
        <w:spacing w:before="228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三、比赛内容</w:t>
      </w:r>
    </w:p>
    <w:p>
      <w:pPr>
        <w:widowControl/>
        <w:autoSpaceDE w:val="0"/>
        <w:autoSpaceDN w:val="0"/>
        <w:spacing w:before="258" w:after="0" w:line="328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（一）通用内容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960" w:firstLine="6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编程语言：C++。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编译器：建议使用 Dev-C++5.11 等编程工具，并在程序编译时不使用 O2 以上优化。</w:t>
      </w:r>
    </w:p>
    <w:p>
      <w:pPr>
        <w:widowControl/>
        <w:autoSpaceDE w:val="0"/>
        <w:autoSpaceDN w:val="0"/>
        <w:spacing w:before="226" w:after="0" w:line="326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（二）分级/分组内容</w:t>
      </w:r>
    </w:p>
    <w:p>
      <w:pPr>
        <w:widowControl/>
        <w:autoSpaceDE w:val="0"/>
        <w:autoSpaceDN w:val="0"/>
        <w:spacing w:before="232" w:after="0" w:line="334" w:lineRule="exact"/>
        <w:ind w:left="448" w:right="448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1、选手报名组别按参赛选手在读学段分为小学组（4-6 年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级）、初中组。</w:t>
      </w:r>
    </w:p>
    <w:p>
      <w:pPr>
        <w:widowControl/>
        <w:autoSpaceDE w:val="0"/>
        <w:autoSpaceDN w:val="0"/>
        <w:spacing w:before="226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2、本赛项以个人形式报名</w:t>
      </w:r>
    </w:p>
    <w:p>
      <w:pPr>
        <w:widowControl/>
        <w:autoSpaceDE w:val="0"/>
        <w:autoSpaceDN w:val="0"/>
        <w:spacing w:before="228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四、知识和能力要求</w:t>
      </w:r>
    </w:p>
    <w:p>
      <w:pPr>
        <w:widowControl/>
        <w:autoSpaceDE w:val="0"/>
        <w:autoSpaceDN w:val="0"/>
        <w:spacing w:before="258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比赛知识内容主要覆盖人工智能基础知识、程序设计、数据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结构以及算法，以及相关的数学基础知识。包括但不限于：</w:t>
      </w:r>
    </w:p>
    <w:p>
      <w:pPr>
        <w:widowControl/>
        <w:autoSpaceDE w:val="0"/>
        <w:autoSpaceDN w:val="0"/>
        <w:spacing w:before="224" w:after="0" w:line="328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（一）小学组知识要求</w:t>
      </w:r>
    </w:p>
    <w:p>
      <w:pPr>
        <w:widowControl/>
        <w:autoSpaceDE w:val="0"/>
        <w:autoSpaceDN w:val="0"/>
        <w:spacing w:before="234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1.程序基本结构和 C++编程语言基础语法。</w:t>
      </w:r>
    </w:p>
    <w:p>
      <w:pPr>
        <w:widowControl/>
        <w:autoSpaceDE w:val="0"/>
        <w:autoSpaceDN w:val="0"/>
        <w:spacing w:before="226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2.人工智能技术的基础知识和概念。</w:t>
      </w:r>
    </w:p>
    <w:p>
      <w:pPr>
        <w:widowControl/>
        <w:autoSpaceDE w:val="0"/>
        <w:autoSpaceDN w:val="0"/>
        <w:spacing w:before="224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3.计算机组成原理、物联网技术的基础知识。</w:t>
      </w:r>
    </w:p>
    <w:p>
      <w:pPr>
        <w:widowControl/>
        <w:autoSpaceDE w:val="0"/>
        <w:autoSpaceDN w:val="0"/>
        <w:spacing w:before="228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4.基本数据类型和数据类型转换，一维和二维数组。</w:t>
      </w:r>
    </w:p>
    <w:p>
      <w:pPr>
        <w:widowControl/>
        <w:autoSpaceDE w:val="0"/>
        <w:autoSpaceDN w:val="0"/>
        <w:spacing w:before="226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5.常量与变量。</w:t>
      </w:r>
    </w:p>
    <w:p>
      <w:pPr>
        <w:widowControl/>
        <w:autoSpaceDE w:val="0"/>
        <w:autoSpaceDN w:val="0"/>
        <w:spacing w:before="224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6.算术表达式、关系表达式、逻辑表达式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7.赋值语句、输入输出语句、条件语句、循环语句，以及复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合和嵌套。</w:t>
      </w:r>
    </w:p>
    <w:p>
      <w:pPr>
        <w:widowControl/>
        <w:autoSpaceDE w:val="0"/>
        <w:autoSpaceDN w:val="0"/>
        <w:spacing w:before="224" w:after="0" w:line="334" w:lineRule="exact"/>
        <w:ind w:left="322" w:right="322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8.枚举算法，简单排序、查找算法，字符串操作，子程序，</w:t>
      </w:r>
    </w:p>
    <w:p>
      <w:pPr>
        <w:rPr>
          <w:rFonts w:hint="eastAsia" w:ascii="宋体" w:hAnsi="宋体" w:eastAsia="宋体" w:cs="宋体"/>
        </w:rPr>
        <w:sectPr>
          <w:pgSz w:w="11906" w:h="16838"/>
          <w:pgMar w:top="816" w:right="1440" w:bottom="1000" w:left="1440" w:header="720" w:footer="720" w:gutter="0"/>
          <w:cols w:space="720" w:num="1"/>
          <w:docGrid w:linePitch="360" w:charSpace="0"/>
        </w:sectPr>
      </w:pPr>
    </w:p>
    <w:p>
      <w:pPr>
        <w:widowControl/>
        <w:autoSpaceDE w:val="0"/>
        <w:autoSpaceDN w:val="0"/>
        <w:spacing w:before="81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递归，筛选算法，贪心算法，递推、回溯、模拟算法。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9.素数、合数，互质数，随机数和因数分解，最大公约数和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最小公倍数，简单的排列组合，集合运算。</w:t>
      </w:r>
    </w:p>
    <w:p>
      <w:pPr>
        <w:widowControl/>
        <w:autoSpaceDE w:val="0"/>
        <w:autoSpaceDN w:val="0"/>
        <w:spacing w:before="228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10.面向对象，和简单的数学建模方法。</w:t>
      </w:r>
    </w:p>
    <w:p>
      <w:pPr>
        <w:widowControl/>
        <w:autoSpaceDE w:val="0"/>
        <w:autoSpaceDN w:val="0"/>
        <w:spacing w:before="226" w:after="0" w:line="326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（二）中学组知识要求</w:t>
      </w:r>
    </w:p>
    <w:p>
      <w:pPr>
        <w:widowControl/>
        <w:autoSpaceDE w:val="0"/>
        <w:autoSpaceDN w:val="0"/>
        <w:spacing w:before="232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1.包含小学组全部知识要求。</w:t>
      </w:r>
    </w:p>
    <w:p>
      <w:pPr>
        <w:widowControl/>
        <w:autoSpaceDE w:val="0"/>
        <w:autoSpaceDN w:val="0"/>
        <w:spacing w:before="228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2.指针、结构、文件操作。</w:t>
      </w:r>
    </w:p>
    <w:p>
      <w:pPr>
        <w:widowControl/>
        <w:autoSpaceDE w:val="0"/>
        <w:autoSpaceDN w:val="0"/>
        <w:spacing w:before="226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3.一般线性表、队列、堆栈、二叉树的存储和遍历。</w:t>
      </w:r>
    </w:p>
    <w:p>
      <w:pPr>
        <w:widowControl/>
        <w:autoSpaceDE w:val="0"/>
        <w:autoSpaceDN w:val="0"/>
        <w:spacing w:before="224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4.树、图的存储，哈希表、集合数据结构。</w:t>
      </w:r>
    </w:p>
    <w:p>
      <w:pPr>
        <w:widowControl/>
        <w:autoSpaceDE w:val="0"/>
        <w:autoSpaceDN w:val="0"/>
        <w:spacing w:before="228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5.算法和数据结构的时间复杂度和空间复杂度。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6.各种排序算法，深度和广度优先搜索，图的最短路径，生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成树算法，动态规划、分治策略。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7.素数分解，幂函数、指数函数、对数函数、三角函数、模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运算，不等式，二项式定理，数列与级数，函数连续性、单调性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和极值，概率，解析几何基础知识。</w:t>
      </w:r>
    </w:p>
    <w:p>
      <w:pPr>
        <w:widowControl/>
        <w:autoSpaceDE w:val="0"/>
        <w:autoSpaceDN w:val="0"/>
        <w:spacing w:before="228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8.机器学习相关的算法。</w:t>
      </w:r>
    </w:p>
    <w:p>
      <w:pPr>
        <w:widowControl/>
        <w:autoSpaceDE w:val="0"/>
        <w:autoSpaceDN w:val="0"/>
        <w:spacing w:before="230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五、规则和得分</w:t>
      </w:r>
    </w:p>
    <w:p>
      <w:pPr>
        <w:widowControl/>
        <w:autoSpaceDE w:val="0"/>
        <w:autoSpaceDN w:val="0"/>
        <w:spacing w:before="254" w:after="0" w:line="328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（一）比赛规则</w:t>
      </w:r>
    </w:p>
    <w:p>
      <w:pPr>
        <w:widowControl/>
        <w:autoSpaceDE w:val="0"/>
        <w:autoSpaceDN w:val="0"/>
        <w:spacing w:before="234" w:after="0" w:line="334" w:lineRule="exact"/>
        <w:ind w:left="634" w:right="634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1.参赛选手按照组办方规定在指定时间内到达指定比赛场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地参加比赛。</w:t>
      </w:r>
    </w:p>
    <w:p>
      <w:pPr>
        <w:widowControl/>
        <w:autoSpaceDE w:val="0"/>
        <w:autoSpaceDN w:val="0"/>
        <w:spacing w:before="224" w:after="0" w:line="334" w:lineRule="exact"/>
        <w:ind w:left="420" w:right="42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2．每个参赛选手每次报名当届参赛只有一次比赛机会，规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定时间未进场的个人视同放弃（编程比赛时，比赛开始下载试题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后，在规定时间未提交作答程序，视同放弃）。</w:t>
      </w:r>
    </w:p>
    <w:p>
      <w:pPr>
        <w:widowControl/>
        <w:autoSpaceDE w:val="0"/>
        <w:autoSpaceDN w:val="0"/>
        <w:spacing w:before="224" w:after="0" w:line="334" w:lineRule="exact"/>
        <w:ind w:left="358" w:right="358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3.参赛选手需要熟练掌握程序设计、数据结构以及算法，C++</w:t>
      </w:r>
    </w:p>
    <w:p>
      <w:pPr>
        <w:rPr>
          <w:rFonts w:hint="eastAsia" w:ascii="宋体" w:hAnsi="宋体" w:eastAsia="宋体" w:cs="宋体"/>
        </w:rPr>
        <w:sectPr>
          <w:pgSz w:w="11906" w:h="16838"/>
          <w:pgMar w:top="814" w:right="1440" w:bottom="1000" w:left="1440" w:header="720" w:footer="720" w:gutter="0"/>
          <w:cols w:space="720" w:num="1"/>
          <w:docGrid w:linePitch="360" w:charSpace="0"/>
        </w:sectPr>
      </w:pPr>
    </w:p>
    <w:p>
      <w:pPr>
        <w:widowControl/>
        <w:autoSpaceDE w:val="0"/>
        <w:autoSpaceDN w:val="0"/>
        <w:spacing w:before="814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编程语言，在指定时间空间内，熟练、准确地完成对给定问题的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编程和调试。所编程序的正确性由计算机系统根据事先给定的数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据进行测试，通过者得分，否则不得分。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4.比赛推荐使用 Dev-C++5.11 编写、编译和调试程序。比赛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时可以先使用试题提供的样例来测试，或者自己设计测试数据进</w:t>
      </w:r>
    </w:p>
    <w:p>
      <w:pPr>
        <w:widowControl/>
        <w:autoSpaceDE w:val="0"/>
        <w:autoSpaceDN w:val="0"/>
        <w:spacing w:before="224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行程序验证和调试；最终提交程序后，由比赛主办方进行最终的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正确性测试。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5.参赛选手必须编写单一的程序文件作为答案，除了引用系</w:t>
      </w:r>
    </w:p>
    <w:p>
      <w:pPr>
        <w:widowControl/>
        <w:autoSpaceDE w:val="0"/>
        <w:autoSpaceDN w:val="0"/>
        <w:spacing w:before="224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统标准的库文件外，不得引用其他非标准的库文件或自定义的其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他文件（如 C++不得引用 stdafx.h 之类的头文件），程序无法通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过编译的题目没有分数。源程序的长度不得超过 64KB，即 65536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字节。</w:t>
      </w:r>
    </w:p>
    <w:p>
      <w:pPr>
        <w:widowControl/>
        <w:autoSpaceDE w:val="0"/>
        <w:autoSpaceDN w:val="0"/>
        <w:spacing w:before="228" w:after="0" w:line="334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6.本规则的解释权归大赛组委会。</w:t>
      </w:r>
    </w:p>
    <w:p>
      <w:pPr>
        <w:widowControl/>
        <w:autoSpaceDE w:val="0"/>
        <w:autoSpaceDN w:val="0"/>
        <w:spacing w:before="226" w:after="0" w:line="326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（二）比赛得分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left="363" w:right="363" w:firstLine="60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比赛采用现场编程方式，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120分钟内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参赛选手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完成编程并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提交程序后，由组委会进行测试验证，并予以打分。比赛题目为 4 道算法编程题，每题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25 分，共 100 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958" w:firstLine="6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分数相同者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以提交的时间排序，如果分数时间均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为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相同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并列排名。</w:t>
      </w:r>
    </w:p>
    <w:p>
      <w:pPr>
        <w:widowControl/>
        <w:autoSpaceDE w:val="0"/>
        <w:autoSpaceDN w:val="0"/>
        <w:spacing w:before="232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六、报名</w:t>
      </w:r>
    </w:p>
    <w:p>
      <w:pPr>
        <w:widowControl/>
        <w:autoSpaceDE w:val="0"/>
        <w:autoSpaceDN w:val="0"/>
        <w:spacing w:before="256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参赛选手应于规定时间内根据大赛官方通知进行报名。参赛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选手报名基本要求如下：</w:t>
      </w:r>
    </w:p>
    <w:p>
      <w:pPr>
        <w:widowControl/>
        <w:autoSpaceDE w:val="0"/>
        <w:autoSpaceDN w:val="0"/>
        <w:spacing w:before="228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1、应以个人形式完成报名；</w:t>
      </w:r>
    </w:p>
    <w:p>
      <w:pPr>
        <w:widowControl/>
        <w:autoSpaceDE w:val="0"/>
        <w:autoSpaceDN w:val="0"/>
        <w:spacing w:before="226" w:after="0" w:line="334" w:lineRule="exact"/>
        <w:ind w:left="960" w:right="9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2、只能报名一个组别且符合对应年龄和年级；</w:t>
      </w:r>
    </w:p>
    <w:p>
      <w:pPr>
        <w:widowControl/>
        <w:autoSpaceDE w:val="0"/>
        <w:autoSpaceDN w:val="0"/>
        <w:spacing w:before="228" w:after="0" w:line="300" w:lineRule="exact"/>
        <w:ind w:right="960"/>
        <w:jc w:val="left"/>
        <w:rPr>
          <w:rFonts w:hint="eastAsia" w:ascii="宋体" w:hAnsi="宋体" w:eastAsia="宋体" w:cs="宋体"/>
        </w:rPr>
        <w:sectPr>
          <w:pgSz w:w="11906" w:h="16838"/>
          <w:pgMar w:top="814" w:right="1440" w:bottom="1014" w:left="1440" w:header="720" w:footer="720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七、参赛技术要求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4" w:after="0" w:line="360" w:lineRule="auto"/>
        <w:ind w:right="363" w:firstLine="60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使用比赛组委会提供的电脑或自备电脑，电脑要求同上。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完成的程序打包压缩命名（命名格式为：姓名＋身份证号码），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按照组委会要求提交程序。</w:t>
      </w:r>
    </w:p>
    <w:p>
      <w:pPr>
        <w:widowControl/>
        <w:autoSpaceDE w:val="0"/>
        <w:autoSpaceDN w:val="0"/>
        <w:spacing w:before="228" w:after="0" w:line="300" w:lineRule="exact"/>
        <w:ind w:right="960"/>
        <w:jc w:val="left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八、奖项和晋级</w:t>
      </w:r>
    </w:p>
    <w:p>
      <w:pPr>
        <w:widowControl/>
        <w:autoSpaceDE w:val="0"/>
        <w:autoSpaceDN w:val="0"/>
        <w:spacing w:before="258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按大赛组委会要求通过现场方式完成。赛奖项设置分为：一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等奖、二等奖、三等奖，获奖结果根据现场裁判结果（含电脑评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分结果），按综合成绩从高到低遴选得出。</w:t>
      </w:r>
    </w:p>
    <w:p>
      <w:pPr>
        <w:widowControl/>
        <w:autoSpaceDE w:val="0"/>
        <w:autoSpaceDN w:val="0"/>
        <w:spacing w:before="232" w:after="0" w:line="300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九、其他说明</w:t>
      </w:r>
    </w:p>
    <w:p>
      <w:pPr>
        <w:widowControl/>
        <w:autoSpaceDE w:val="0"/>
        <w:autoSpaceDN w:val="0"/>
        <w:spacing w:before="256" w:after="0" w:line="326" w:lineRule="exact"/>
        <w:ind w:right="96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（一）基本比赛要求</w:t>
      </w:r>
    </w:p>
    <w:p>
      <w:pPr>
        <w:widowControl/>
        <w:autoSpaceDE w:val="0"/>
        <w:autoSpaceDN w:val="0"/>
        <w:spacing w:before="232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1.组委会工作人员（包括裁判及专家组成员），不得在现场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比赛期间参与任何对参赛选手的指导或辅导工作，不得泄露任何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有失公允的竞赛信息。</w:t>
      </w:r>
    </w:p>
    <w:p>
      <w:pPr>
        <w:widowControl/>
        <w:autoSpaceDE w:val="0"/>
        <w:autoSpaceDN w:val="0"/>
        <w:spacing w:before="224" w:after="0" w:line="334" w:lineRule="exact"/>
        <w:ind w:left="490" w:right="49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2.参赛选手须提前 15 分钟入场，按指定位置就座。比赛过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程中不得随意走动，不得扰乱比赛秩序。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3.参赛选手可携带书写工具如钢笔、签字笔、铅笔等，及计</w:t>
      </w:r>
    </w:p>
    <w:p>
      <w:pPr>
        <w:widowControl/>
        <w:autoSpaceDE w:val="0"/>
        <w:autoSpaceDN w:val="0"/>
        <w:spacing w:before="224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时工具手表等进入场地。不得携带软盘、光盘、U 盘、硬盘等外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接存储设备或介质。在竞技期间不得与其他选手交谈，不得干扰</w:t>
      </w:r>
    </w:p>
    <w:p>
      <w:pPr>
        <w:widowControl/>
        <w:autoSpaceDE w:val="0"/>
        <w:autoSpaceDN w:val="0"/>
        <w:spacing w:before="226" w:after="0" w:line="334" w:lineRule="exact"/>
        <w:ind w:left="360" w:right="36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其它选手备赛，不得损坏公用设备。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left="360" w:right="360" w:firstLine="6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4.选手在展示和比赛过程中对题目、设备以及编程环境有疑问时，应举手向大赛工作人员提问。选手遇有计算机或软件故障，或其他妨碍比赛的情况，应及时举手示意大赛工作人员及时处理。</w:t>
      </w:r>
    </w:p>
    <w:p>
      <w:pPr>
        <w:widowControl/>
        <w:autoSpaceDE w:val="0"/>
        <w:autoSpaceDN w:val="0"/>
        <w:spacing w:before="224" w:after="0" w:line="328" w:lineRule="exact"/>
        <w:ind w:left="960" w:right="960" w:firstLine="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（二）比赛规则的解释权归大赛组委会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eastAsia="zh-CN"/>
        </w:rPr>
        <w:t>。</w:t>
      </w:r>
    </w:p>
    <w:sectPr>
      <w:pgSz w:w="11906" w:h="16838"/>
      <w:pgMar w:top="810" w:right="1440" w:bottom="852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liMDU4Y2RhOWQxMWZkN2Y4YTllNmMyNTk1YzE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9D61FB"/>
    <w:rsid w:val="0D115C31"/>
    <w:rsid w:val="13E56991"/>
    <w:rsid w:val="13FD017F"/>
    <w:rsid w:val="15D162DE"/>
    <w:rsid w:val="1D6800B4"/>
    <w:rsid w:val="227855A0"/>
    <w:rsid w:val="2EEA15D4"/>
    <w:rsid w:val="35D109D2"/>
    <w:rsid w:val="47376F28"/>
    <w:rsid w:val="50D878AE"/>
    <w:rsid w:val="5CD34BA6"/>
    <w:rsid w:val="75244B75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2247</Words>
  <Characters>2347</Characters>
  <Lines>0</Lines>
  <Paragraphs>0</Paragraphs>
  <TotalTime>1</TotalTime>
  <ScaleCrop>false</ScaleCrop>
  <LinksUpToDate>false</LinksUpToDate>
  <CharactersWithSpaces>2375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linjing</cp:lastModifiedBy>
  <dcterms:modified xsi:type="dcterms:W3CDTF">2023-04-26T05:37:19Z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E8B8C152FA654D77910427A840F8894F_13</vt:lpwstr>
  </property>
</Properties>
</file>